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61E6B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6299835" cy="8669994"/>
            <wp:effectExtent l="19050" t="0" r="5715" b="0"/>
            <wp:docPr id="1" name="Рисунок 1" descr="C:\Users\Роза\Pictures\2022-09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09-09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Pr="001E1798" w:rsidRDefault="001A37AF" w:rsidP="001A37AF">
      <w:pPr>
        <w:spacing w:after="0" w:line="240" w:lineRule="auto"/>
        <w:ind w:right="-28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37AF" w:rsidRDefault="001A37AF" w:rsidP="001A37AF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1A37AF" w:rsidRDefault="001A37AF" w:rsidP="00B76E57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B76E57" w:rsidRPr="00B76E57" w:rsidRDefault="00B26123" w:rsidP="00B76E57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76E57">
        <w:rPr>
          <w:rFonts w:ascii="Times New Roman" w:hAnsi="Times New Roman"/>
          <w:b/>
          <w:sz w:val="24"/>
          <w:szCs w:val="24"/>
        </w:rPr>
        <w:t>ПОЛОЖЕНИЕ о порядке обучения детей-инвалидов, детей с ограниченными возможностями здоровья, детей, нуждающихся в длительном лечении на дому</w:t>
      </w:r>
      <w:r w:rsidR="00B76E57">
        <w:rPr>
          <w:rFonts w:ascii="Times New Roman" w:hAnsi="Times New Roman"/>
          <w:b/>
          <w:sz w:val="24"/>
          <w:szCs w:val="24"/>
        </w:rPr>
        <w:t>.</w:t>
      </w:r>
    </w:p>
    <w:p w:rsidR="00B76E57" w:rsidRPr="00B76E57" w:rsidRDefault="00B76E57" w:rsidP="00B76E57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76E57">
        <w:rPr>
          <w:rFonts w:ascii="Times New Roman" w:hAnsi="Times New Roman"/>
          <w:b/>
          <w:sz w:val="24"/>
          <w:szCs w:val="24"/>
        </w:rPr>
        <w:t>1. Общие положения.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1.1 Настоящее положение разработано в соответствии с Федеральным законом от 29.12.2012 г. №273-ФЗ «Об образовании в РФ», постановлением Кабинета Министров Республики Татарстан от 04.03.2015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</w:t>
      </w:r>
      <w:r w:rsidR="00B76E57">
        <w:rPr>
          <w:rFonts w:ascii="Times New Roman" w:hAnsi="Times New Roman"/>
          <w:sz w:val="24"/>
          <w:szCs w:val="24"/>
        </w:rPr>
        <w:t xml:space="preserve"> медицинских организациях</w:t>
      </w:r>
      <w:r w:rsidRPr="00B26123">
        <w:rPr>
          <w:rFonts w:ascii="Times New Roman" w:hAnsi="Times New Roman"/>
          <w:sz w:val="24"/>
          <w:szCs w:val="24"/>
        </w:rPr>
        <w:t xml:space="preserve"> .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1.2. Настоящее Положение определяет порядок организации в школе индивидуального обучения на дому </w:t>
      </w:r>
      <w:r w:rsidR="00B76E57">
        <w:rPr>
          <w:rFonts w:ascii="Times New Roman" w:hAnsi="Times New Roman"/>
          <w:sz w:val="24"/>
          <w:szCs w:val="24"/>
        </w:rPr>
        <w:t>больных детей – обучающихся 1-4</w:t>
      </w:r>
      <w:r w:rsidRPr="00B26123">
        <w:rPr>
          <w:rFonts w:ascii="Times New Roman" w:hAnsi="Times New Roman"/>
          <w:sz w:val="24"/>
          <w:szCs w:val="24"/>
        </w:rPr>
        <w:t xml:space="preserve"> - х классов</w:t>
      </w:r>
      <w:r w:rsidR="00B76E57">
        <w:rPr>
          <w:rFonts w:ascii="Times New Roman" w:hAnsi="Times New Roman"/>
          <w:sz w:val="24"/>
          <w:szCs w:val="24"/>
        </w:rPr>
        <w:t xml:space="preserve"> АНО ОЦ «Лобачевский» (далее ОЦ</w:t>
      </w:r>
      <w:r w:rsidRPr="00B26123">
        <w:rPr>
          <w:rFonts w:ascii="Times New Roman" w:hAnsi="Times New Roman"/>
          <w:sz w:val="24"/>
          <w:szCs w:val="24"/>
        </w:rPr>
        <w:t xml:space="preserve">).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1.3. Целью организации индивидуального обучения детей на дому является защита их прав на получение образования. </w:t>
      </w:r>
    </w:p>
    <w:p w:rsidR="00B76E57" w:rsidRPr="00B76E57" w:rsidRDefault="00B26123" w:rsidP="00B76E57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76E57">
        <w:rPr>
          <w:rFonts w:ascii="Times New Roman" w:hAnsi="Times New Roman"/>
          <w:b/>
          <w:sz w:val="24"/>
          <w:szCs w:val="24"/>
        </w:rPr>
        <w:t>2. Основные задачи индивидуального обучения.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2.1. Освоение образовательных программ в рамках федерального государственного образовательного стандарта обучающимися, которые по причине болезни не могут посещать школу.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2.2. Создание необходимых условий для учащихся с учетом соматического и нервнопсихического здоровья, основываясь на принципах законности, демократизма и гуманного отношения. </w:t>
      </w:r>
    </w:p>
    <w:p w:rsidR="00B76E57" w:rsidRPr="00B76E57" w:rsidRDefault="00B26123" w:rsidP="00B76E57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76E57">
        <w:rPr>
          <w:rFonts w:ascii="Times New Roman" w:hAnsi="Times New Roman"/>
          <w:b/>
          <w:sz w:val="24"/>
          <w:szCs w:val="24"/>
        </w:rPr>
        <w:t>3. Организация индивидуального обучения больных детей на дому.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3.1. Индивидуальное обучение на дому о</w:t>
      </w:r>
      <w:r w:rsidR="00B76E57">
        <w:rPr>
          <w:rFonts w:ascii="Times New Roman" w:hAnsi="Times New Roman"/>
          <w:sz w:val="24"/>
          <w:szCs w:val="24"/>
        </w:rPr>
        <w:t>рганизуется для обучающихся 1-4</w:t>
      </w:r>
      <w:r w:rsidRPr="00B26123">
        <w:rPr>
          <w:rFonts w:ascii="Times New Roman" w:hAnsi="Times New Roman"/>
          <w:sz w:val="24"/>
          <w:szCs w:val="24"/>
        </w:rPr>
        <w:t xml:space="preserve">-х классов на основании заключения лечебного учреждения (больницы, поликлиники, диспансера) и письменного заявления родителей (законных представителей) на имя директора школы.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3.2. Порядок организации индивидуального обучения на дому (сроки обучения, учебная нагрузка, распределение учебных часов между учителями, расписание занятий, контроль за организацией образовательного процесса) регулируется приказом директора.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3.3. Объем часовой нагрузки в неделю для индивидуального обучения на дому утвержден постановлением Кабинета Министров Республики Татарстан от 04.03.2015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 и составляет: - на первой ступени обучения (начальное общее </w:t>
      </w:r>
      <w:r w:rsidRPr="00B26123">
        <w:rPr>
          <w:rFonts w:ascii="Times New Roman" w:hAnsi="Times New Roman"/>
          <w:sz w:val="24"/>
          <w:szCs w:val="24"/>
        </w:rPr>
        <w:lastRenderedPageBreak/>
        <w:t>образование) - 8 часов;. Для детей, страдающих онкологическими заболеваниями, часы недельной учебной нагрузки могут быть увеличены: - на первой ступени обучения (начальное о</w:t>
      </w:r>
      <w:r w:rsidR="00B76E57">
        <w:rPr>
          <w:rFonts w:ascii="Times New Roman" w:hAnsi="Times New Roman"/>
          <w:sz w:val="24"/>
          <w:szCs w:val="24"/>
        </w:rPr>
        <w:t>бщее образование) – до 12 часов</w:t>
      </w:r>
      <w:r w:rsidRPr="00B26123">
        <w:rPr>
          <w:rFonts w:ascii="Times New Roman" w:hAnsi="Times New Roman"/>
          <w:sz w:val="24"/>
          <w:szCs w:val="24"/>
        </w:rPr>
        <w:t xml:space="preserve">. Время продолжительности урока берется из расчета одного астрономического часа (60 минут).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3.4. Школа на период индивидуального обучения на дому обеспечивает специалистами из числа педагогических работников, оказывает методическую и консультативную помощь, необходимую для освоения образовательных программ. При невозможности организовать индивидуальное обучение на дому с больным обучающимся педагогическим коллективом администрация имеет право привлечь педагогичес</w:t>
      </w:r>
      <w:r w:rsidR="00B76E57">
        <w:rPr>
          <w:rFonts w:ascii="Times New Roman" w:hAnsi="Times New Roman"/>
          <w:sz w:val="24"/>
          <w:szCs w:val="24"/>
        </w:rPr>
        <w:t xml:space="preserve">ких работников, не работающих в ОЦ. </w:t>
      </w:r>
      <w:r w:rsidRPr="00B26123">
        <w:rPr>
          <w:rFonts w:ascii="Times New Roman" w:hAnsi="Times New Roman"/>
          <w:sz w:val="24"/>
          <w:szCs w:val="24"/>
        </w:rPr>
        <w:t xml:space="preserve">В случае болезни ученика учитель, труд которого оплачивается по тарификации, обязан отработать не проведенные часы, согласовав сроки отработки с родителями (законными представителями). В случае болезни учителя (не позже, чем через неделю) администрация школы с учетом кадровых возможностей обязана провести замещение занятий другим учителем.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3.5. Организация обучения регламентируется учебным планом, разрабатываемым, утверждаемым и реализуемым школой самостоятельно на основании учебного плана с учетом состояния здоровья больного ребенка.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3.6. Индивидуальное обучение осуществляется только на дому по расписанию, составленн</w:t>
      </w:r>
      <w:r w:rsidR="00B76E57">
        <w:rPr>
          <w:rFonts w:ascii="Times New Roman" w:hAnsi="Times New Roman"/>
          <w:sz w:val="24"/>
          <w:szCs w:val="24"/>
        </w:rPr>
        <w:t>ому заместителем директора по начальной школе</w:t>
      </w:r>
      <w:r w:rsidRPr="00B26123">
        <w:rPr>
          <w:rFonts w:ascii="Times New Roman" w:hAnsi="Times New Roman"/>
          <w:sz w:val="24"/>
          <w:szCs w:val="24"/>
        </w:rPr>
        <w:t xml:space="preserve">, утвержденному директором школы и согласованному с родителями (законными представителями).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3.7. Школа на период индивидуального обучения на дому пред</w:t>
      </w:r>
      <w:r w:rsidR="00B76E57">
        <w:rPr>
          <w:rFonts w:ascii="Times New Roman" w:hAnsi="Times New Roman"/>
          <w:sz w:val="24"/>
          <w:szCs w:val="24"/>
        </w:rPr>
        <w:t xml:space="preserve">оставляет обучающемуся </w:t>
      </w:r>
      <w:r w:rsidRPr="00B26123">
        <w:rPr>
          <w:rFonts w:ascii="Times New Roman" w:hAnsi="Times New Roman"/>
          <w:sz w:val="24"/>
          <w:szCs w:val="24"/>
        </w:rPr>
        <w:t xml:space="preserve"> учебники, учебную, справочную и другую литературу, имеющуюся в библиотеке школы. </w:t>
      </w:r>
    </w:p>
    <w:p w:rsidR="00B76E57" w:rsidRPr="00B76E57" w:rsidRDefault="00B26123" w:rsidP="00B76E57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76E57">
        <w:rPr>
          <w:rFonts w:ascii="Times New Roman" w:hAnsi="Times New Roman"/>
          <w:b/>
          <w:sz w:val="24"/>
          <w:szCs w:val="24"/>
        </w:rPr>
        <w:t>4. Права и обязанности участников образовательного процесса при организации индивидуального обучения на дому.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Участники образовательного процесса: обучающийся, педагогические работники, родители (законные представители) обучающегося.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4.1. Обучающийся имеет право: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на получение начального общего</w:t>
      </w:r>
      <w:r w:rsidR="00B76E57">
        <w:rPr>
          <w:rFonts w:ascii="Times New Roman" w:hAnsi="Times New Roman"/>
          <w:sz w:val="24"/>
          <w:szCs w:val="24"/>
        </w:rPr>
        <w:t xml:space="preserve"> образования </w:t>
      </w:r>
      <w:r w:rsidRPr="00B26123">
        <w:rPr>
          <w:rFonts w:ascii="Times New Roman" w:hAnsi="Times New Roman"/>
          <w:sz w:val="24"/>
          <w:szCs w:val="24"/>
        </w:rPr>
        <w:t xml:space="preserve"> в соответствии с государственным стандартом;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на поощрение за успехи в учении.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4.2. Обучающийся обязан: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соблюдать требования школы;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добросовестно учиться, стремиться к сознательному и творческому освоению образовательных программ;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- соблюдать расписание занятий;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находиться дома в часы, отведенные для занятий;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вести дневник обучающегося.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lastRenderedPageBreak/>
        <w:t>4.3. Родители (законные представители) имеют право: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защищать законные права ребенка;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вносить предложения по составлению расписания занятий, по включению в пределах выделенных часов предметов из учебного плана школы с учетом способностей и интересов ребенка.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4.4. Родители (законные представители) обязаны: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выполнять требования школы;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поддерживать интерес ребенка к школе и образованию;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создавать условия для проведения занятий, способствующих освоению изучаемого материала;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ставить учителя в известность о рекомендациях врача, особенностях режима дня ребенка;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своевременно информировать школу об отмене занятий по случаю болезни и о возобновлении занятий; </w:t>
      </w:r>
    </w:p>
    <w:p w:rsidR="00B76E57" w:rsidRDefault="00B26123" w:rsidP="00B76E5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контролировать ведение дневника, выполнение домашних заданий обучающимся; </w:t>
      </w:r>
    </w:p>
    <w:p w:rsidR="00B76E57" w:rsidRDefault="00B76E57" w:rsidP="00B76E5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B26123" w:rsidRPr="00B26123">
        <w:rPr>
          <w:rFonts w:ascii="Times New Roman" w:hAnsi="Times New Roman"/>
          <w:sz w:val="24"/>
          <w:szCs w:val="24"/>
        </w:rPr>
        <w:t xml:space="preserve"> - подтверждать своей подписью в дневнике факт проведения урока согласно утвержденному расписанию.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4.5. Учитель-предметник обязан: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выполнять учебные программы по предмету с учетом склонностей и интересов детей;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развивать навыки самостоятельной работы с учебником, справочной и художественной литературой;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знать специфику заболевания, особенности режима и организации домашних занятий;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составлять индивидуальную рабочую программу по преподаваемому предмету;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- своевременно заполнять журналы индивидуального обучения на дому (отмечать даты занятий в соответствии с расписанием, содержание пройденного материала, количество проведенных учебных часов, текущие и итоговые отметки);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контролировать ведение дневника обучающимся и расписываться о проведенном занятии в нем.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4.6. Обязанности классного руководителя: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согласовывать с учителями, обучающими ребенка, родителями расписание занятий;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поддерживать контакт с обучающимися и родителями;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приглашать обучающихся на классные, общешкольные мероприятия с учетом состояния их здоровья по согласованию с родителями (законными представителями);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контролировать ведение дневника;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контролировать перенос в электронный журнал итоговых отметок за четверть, полугодие и год, выставленных учителем-предметником в журнал надомного обучения.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4.7. Обязанности администрации: </w:t>
      </w:r>
    </w:p>
    <w:p w:rsidR="00B76E57" w:rsidRDefault="00B76E57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Заместитель директора по начальной школе</w:t>
      </w:r>
      <w:r w:rsidR="00B26123" w:rsidRPr="00B26123">
        <w:rPr>
          <w:rFonts w:ascii="Times New Roman" w:hAnsi="Times New Roman"/>
          <w:sz w:val="24"/>
          <w:szCs w:val="24"/>
        </w:rPr>
        <w:t xml:space="preserve"> обязан: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контролировать выполнение учебных программ, методику индивидуального обучения, аттестацию обучающихся, оформление документации не реже 1 раза в четверть;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контролировать своевременность проведения занятий на дому, ведение журналов индивидуального обучения на дому;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обеспечивать своевременный подбор учителей; </w:t>
      </w:r>
    </w:p>
    <w:p w:rsidR="00B76E57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- проводить собеседования с родителями (законными представителями) и обучающимися по вопросам организации обучения на дому;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предоставлять в отдел образования следующие документы: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а) приказ об организации индивидуального обучения на дому;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б) копию заключения лечебного учреждения (больницы, поликлиники, диспансера); </w:t>
      </w:r>
    </w:p>
    <w:p w:rsidR="001A37AF" w:rsidRDefault="00B26123" w:rsidP="001A37AF">
      <w:pPr>
        <w:spacing w:after="0" w:line="36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в) расписание занятий для учащегося, обучающегося индивидуально на дому, утвержденное директором школы и согласованное с родителями (законными представителями). </w:t>
      </w:r>
      <w:r w:rsidRPr="001A37AF">
        <w:rPr>
          <w:rFonts w:ascii="Times New Roman" w:hAnsi="Times New Roman"/>
          <w:b/>
          <w:sz w:val="24"/>
          <w:szCs w:val="24"/>
        </w:rPr>
        <w:t>5. Документация.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5.1. Документами, регулирующими индивидуальное обучение детей на дому, являются: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- заключение лечебного учреждения (больницы, поликлиники, диспансера);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копия документа, подтверждающего инвалидность ребенка (при наличии инвалидности);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заявление родителя (законного представителя) ребенка;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приказ директора </w:t>
      </w:r>
      <w:r w:rsidR="001A37AF">
        <w:rPr>
          <w:rFonts w:ascii="Times New Roman" w:hAnsi="Times New Roman"/>
          <w:sz w:val="24"/>
          <w:szCs w:val="24"/>
        </w:rPr>
        <w:t>ОЦ</w:t>
      </w:r>
      <w:r w:rsidRPr="00B26123">
        <w:rPr>
          <w:rFonts w:ascii="Times New Roman" w:hAnsi="Times New Roman"/>
          <w:sz w:val="24"/>
          <w:szCs w:val="24"/>
        </w:rPr>
        <w:t xml:space="preserve">об организации индивидуального обучения на дому;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индивидуальный учебный план для учащегося;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журнал индивидуального обучения на дому;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-электронный журнал;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расписание уроков, утвержденное директором школы и согласованное с родителями (законными представителями);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- рабочие программы по предметам с учащимся, обучающимся индивидуально на дому.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5.2. Журналы индивидуального обучения на дому хранятся 5лет согласно Письму МО и НРФ от 20 </w:t>
      </w:r>
      <w:r w:rsidR="001A37AF">
        <w:rPr>
          <w:rFonts w:ascii="Times New Roman" w:hAnsi="Times New Roman"/>
          <w:sz w:val="24"/>
          <w:szCs w:val="24"/>
        </w:rPr>
        <w:t xml:space="preserve">декабря 2000 года № 03-51/64.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5.3. Рабочие программы по предметам должны быть составлены на уровне требований, предъявляемых государственным образовательным стандартом. </w:t>
      </w:r>
    </w:p>
    <w:p w:rsidR="001A37AF" w:rsidRPr="001A37AF" w:rsidRDefault="00B26123" w:rsidP="001A37AF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1A37AF">
        <w:rPr>
          <w:rFonts w:ascii="Times New Roman" w:hAnsi="Times New Roman"/>
          <w:b/>
          <w:sz w:val="24"/>
          <w:szCs w:val="24"/>
        </w:rPr>
        <w:t>6. Контроль знаний.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>6.1. Промежуточная аттестация обучающихся на дому не проводится. Проводятся итоговые контрольные работы, согласно рабочей программе по предмету.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6.2. Количество контрольных работ с учащимися может проводиться на усмотрение учителя – предметника в зависимости от заболевания ребенка и его физического состояния на момент контроля. </w:t>
      </w:r>
    </w:p>
    <w:p w:rsidR="001A37AF" w:rsidRDefault="001A37AF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A37AF" w:rsidRDefault="001A37AF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A37AF" w:rsidRPr="001A37AF" w:rsidRDefault="00B26123" w:rsidP="001A37AF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1A37AF">
        <w:rPr>
          <w:rFonts w:ascii="Times New Roman" w:hAnsi="Times New Roman"/>
          <w:b/>
          <w:sz w:val="24"/>
          <w:szCs w:val="24"/>
        </w:rPr>
        <w:t>7. Аттестация.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7.1. Аттестация и перевод обучающихся в следующий класс осуществляется в соответствии с нормативными документами МО и Н РФ.  Обучающиеся по индивидуальным учебным планам, аттестуются только по предметам, включенным в этот план.  Обучающиеся на дому, успешно освоившие содержание учебных программ за учебный год, по решению педагогического совета </w:t>
      </w:r>
      <w:r w:rsidR="001A37AF">
        <w:rPr>
          <w:rFonts w:ascii="Times New Roman" w:hAnsi="Times New Roman"/>
          <w:sz w:val="24"/>
          <w:szCs w:val="24"/>
        </w:rPr>
        <w:t xml:space="preserve">ОЦ </w:t>
      </w:r>
      <w:r w:rsidRPr="00B26123">
        <w:rPr>
          <w:rFonts w:ascii="Times New Roman" w:hAnsi="Times New Roman"/>
          <w:sz w:val="24"/>
          <w:szCs w:val="24"/>
        </w:rPr>
        <w:t xml:space="preserve">переводятся в следующий класс.  Обучающиеся 1 класса, не освоившие в полном объеме содержание учебных программ, на повторный курс обучения не оставляются. Рекомендации по определению вида программы или особенностям работы с такими обучающимися рассматриваются на психолого-медико-педагогической комиссии. </w:t>
      </w:r>
      <w:r w:rsidR="001A37AF">
        <w:rPr>
          <w:rFonts w:ascii="Times New Roman" w:hAnsi="Times New Roman"/>
          <w:sz w:val="24"/>
          <w:szCs w:val="24"/>
        </w:rPr>
        <w:t xml:space="preserve"> Обучающиеся на дому 2-3 </w:t>
      </w:r>
      <w:r w:rsidRPr="00B26123">
        <w:rPr>
          <w:rFonts w:ascii="Times New Roman" w:hAnsi="Times New Roman"/>
          <w:sz w:val="24"/>
          <w:szCs w:val="24"/>
        </w:rPr>
        <w:t xml:space="preserve">классов, имеющие по итогам учебного года академическую задолженность по одному предмету, переводятся в следующий класс условно. При этом, обучающиеся обязаны ликвидировать академическую задолженность в течение следующего учебного года в два этапа. Первый раз ликвидация академической задолженности осуществляется в сентябре (20.09-30.09) учителем предметником, выставившим оценку «неудовлетворительно». В случае не сдачи, для повторной ликвидации академической задолженности создается комиссия, состоящая из директора </w:t>
      </w:r>
      <w:r w:rsidR="001A37AF">
        <w:rPr>
          <w:rFonts w:ascii="Times New Roman" w:hAnsi="Times New Roman"/>
          <w:sz w:val="24"/>
          <w:szCs w:val="24"/>
        </w:rPr>
        <w:t xml:space="preserve">ОЦ, </w:t>
      </w:r>
      <w:r w:rsidRPr="00B26123">
        <w:rPr>
          <w:rFonts w:ascii="Times New Roman" w:hAnsi="Times New Roman"/>
          <w:sz w:val="24"/>
          <w:szCs w:val="24"/>
        </w:rPr>
        <w:t>заместителя дирек</w:t>
      </w:r>
      <w:r w:rsidR="001A37AF">
        <w:rPr>
          <w:rFonts w:ascii="Times New Roman" w:hAnsi="Times New Roman"/>
          <w:sz w:val="24"/>
          <w:szCs w:val="24"/>
        </w:rPr>
        <w:t xml:space="preserve">тора по начальной школе </w:t>
      </w:r>
      <w:r w:rsidRPr="00B26123">
        <w:rPr>
          <w:rFonts w:ascii="Times New Roman" w:hAnsi="Times New Roman"/>
          <w:sz w:val="24"/>
          <w:szCs w:val="24"/>
        </w:rPr>
        <w:t xml:space="preserve"> и учителя-предметника. Сроки повторной пересдачи: октябрь (20.10-31.10). Если учащийся дважды не ликвидировал академическую задолженность, то по согласию родителей (законных представителей) он остается на повторный год обучения, продолжает получать образование по индивидуальному учебному плану или продолжают образование в иных формах. Администрация </w:t>
      </w:r>
      <w:r w:rsidR="001A37AF">
        <w:rPr>
          <w:rFonts w:ascii="Times New Roman" w:hAnsi="Times New Roman"/>
          <w:sz w:val="24"/>
          <w:szCs w:val="24"/>
        </w:rPr>
        <w:t xml:space="preserve">ОЦ </w:t>
      </w:r>
      <w:r w:rsidRPr="00B26123">
        <w:rPr>
          <w:rFonts w:ascii="Times New Roman" w:hAnsi="Times New Roman"/>
          <w:sz w:val="24"/>
          <w:szCs w:val="24"/>
        </w:rPr>
        <w:t xml:space="preserve">создает условия обучающимся для ликвидации этой задолженности и обеспечивает контроль за своевременностью ее ликвидации. </w:t>
      </w:r>
    </w:p>
    <w:p w:rsidR="001A37AF" w:rsidRDefault="00B26123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6123">
        <w:rPr>
          <w:rFonts w:ascii="Times New Roman" w:hAnsi="Times New Roman"/>
          <w:sz w:val="24"/>
          <w:szCs w:val="24"/>
        </w:rPr>
        <w:t xml:space="preserve"> Обучающиеся на дому 4 классов, имеющие академическую задолженность, не переводятся в следующий класс, а по усмотрению родителей (законных представителей) оставляются на повторное обучение, продолжают получать образование по индивидуальному учебному плану или продолжают образование в иных формах.  Обучающиеся на дому, не освоившие образовательную программу предыдущего уровня, не допускаются к обучению на следующей ступени общего образования. </w:t>
      </w:r>
    </w:p>
    <w:p w:rsidR="00374BF9" w:rsidRPr="00B26123" w:rsidRDefault="00374BF9" w:rsidP="00B76E5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sectPr w:rsidR="00374BF9" w:rsidRPr="00B26123" w:rsidSect="00B26123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895" w:rsidRDefault="00CD0895" w:rsidP="000F13F1">
      <w:pPr>
        <w:spacing w:after="0" w:line="240" w:lineRule="auto"/>
      </w:pPr>
      <w:r>
        <w:separator/>
      </w:r>
    </w:p>
  </w:endnote>
  <w:endnote w:type="continuationSeparator" w:id="1">
    <w:p w:rsidR="00CD0895" w:rsidRDefault="00CD0895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895" w:rsidRDefault="00CD0895" w:rsidP="000F13F1">
      <w:pPr>
        <w:spacing w:after="0" w:line="240" w:lineRule="auto"/>
      </w:pPr>
      <w:r>
        <w:separator/>
      </w:r>
    </w:p>
  </w:footnote>
  <w:footnote w:type="continuationSeparator" w:id="1">
    <w:p w:rsidR="00CD0895" w:rsidRDefault="00CD0895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34813"/>
    <w:rsid w:val="00042AF3"/>
    <w:rsid w:val="00062611"/>
    <w:rsid w:val="00064F33"/>
    <w:rsid w:val="000727C9"/>
    <w:rsid w:val="000902DB"/>
    <w:rsid w:val="000910A3"/>
    <w:rsid w:val="000A6109"/>
    <w:rsid w:val="000E3F06"/>
    <w:rsid w:val="000F13F1"/>
    <w:rsid w:val="00114242"/>
    <w:rsid w:val="0011679D"/>
    <w:rsid w:val="0013134C"/>
    <w:rsid w:val="001327D3"/>
    <w:rsid w:val="00137E72"/>
    <w:rsid w:val="001542CD"/>
    <w:rsid w:val="00161E6B"/>
    <w:rsid w:val="00181909"/>
    <w:rsid w:val="00184D75"/>
    <w:rsid w:val="00192BD6"/>
    <w:rsid w:val="001A37AF"/>
    <w:rsid w:val="001C20F8"/>
    <w:rsid w:val="001E5C24"/>
    <w:rsid w:val="001E5D21"/>
    <w:rsid w:val="001F10BF"/>
    <w:rsid w:val="002136B6"/>
    <w:rsid w:val="00224AC3"/>
    <w:rsid w:val="00244A33"/>
    <w:rsid w:val="00263029"/>
    <w:rsid w:val="002E11DF"/>
    <w:rsid w:val="002F693B"/>
    <w:rsid w:val="00322793"/>
    <w:rsid w:val="003267D7"/>
    <w:rsid w:val="003535E2"/>
    <w:rsid w:val="00374BF9"/>
    <w:rsid w:val="003C02DF"/>
    <w:rsid w:val="003C180A"/>
    <w:rsid w:val="003C40CD"/>
    <w:rsid w:val="003E591A"/>
    <w:rsid w:val="00400877"/>
    <w:rsid w:val="00404FDC"/>
    <w:rsid w:val="004673D3"/>
    <w:rsid w:val="00467D42"/>
    <w:rsid w:val="0047148A"/>
    <w:rsid w:val="00486BD9"/>
    <w:rsid w:val="004A2E22"/>
    <w:rsid w:val="004C1860"/>
    <w:rsid w:val="004C782A"/>
    <w:rsid w:val="004D16B1"/>
    <w:rsid w:val="004E5CD5"/>
    <w:rsid w:val="0051163B"/>
    <w:rsid w:val="0053588A"/>
    <w:rsid w:val="00542B54"/>
    <w:rsid w:val="00544637"/>
    <w:rsid w:val="00544E0A"/>
    <w:rsid w:val="00551786"/>
    <w:rsid w:val="00556D31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694634"/>
    <w:rsid w:val="006D009B"/>
    <w:rsid w:val="00745B4F"/>
    <w:rsid w:val="00761930"/>
    <w:rsid w:val="00765747"/>
    <w:rsid w:val="007732D5"/>
    <w:rsid w:val="00775594"/>
    <w:rsid w:val="00794808"/>
    <w:rsid w:val="007B7501"/>
    <w:rsid w:val="007D1A54"/>
    <w:rsid w:val="007D4EAA"/>
    <w:rsid w:val="007F0F71"/>
    <w:rsid w:val="007F4500"/>
    <w:rsid w:val="007F646F"/>
    <w:rsid w:val="0081347B"/>
    <w:rsid w:val="0083323A"/>
    <w:rsid w:val="008524D0"/>
    <w:rsid w:val="008563E6"/>
    <w:rsid w:val="00866B58"/>
    <w:rsid w:val="0087516C"/>
    <w:rsid w:val="0087755F"/>
    <w:rsid w:val="00890CFC"/>
    <w:rsid w:val="008A63C8"/>
    <w:rsid w:val="008B087B"/>
    <w:rsid w:val="008B3C0A"/>
    <w:rsid w:val="008C5F61"/>
    <w:rsid w:val="008D07C1"/>
    <w:rsid w:val="008D2CAC"/>
    <w:rsid w:val="008D3DE6"/>
    <w:rsid w:val="008D6567"/>
    <w:rsid w:val="00925F3A"/>
    <w:rsid w:val="009646EA"/>
    <w:rsid w:val="009659FE"/>
    <w:rsid w:val="009816B9"/>
    <w:rsid w:val="009838B4"/>
    <w:rsid w:val="009B13BF"/>
    <w:rsid w:val="009B2C7A"/>
    <w:rsid w:val="00A03714"/>
    <w:rsid w:val="00A13584"/>
    <w:rsid w:val="00A2774D"/>
    <w:rsid w:val="00A44C59"/>
    <w:rsid w:val="00A51833"/>
    <w:rsid w:val="00A57A25"/>
    <w:rsid w:val="00A7400D"/>
    <w:rsid w:val="00A76ED9"/>
    <w:rsid w:val="00A9142D"/>
    <w:rsid w:val="00AC2ECF"/>
    <w:rsid w:val="00AD3475"/>
    <w:rsid w:val="00AE33F0"/>
    <w:rsid w:val="00AE6001"/>
    <w:rsid w:val="00B26123"/>
    <w:rsid w:val="00B43AC1"/>
    <w:rsid w:val="00B6453B"/>
    <w:rsid w:val="00B763A1"/>
    <w:rsid w:val="00B76E57"/>
    <w:rsid w:val="00BB1F89"/>
    <w:rsid w:val="00BE335C"/>
    <w:rsid w:val="00BF0C3A"/>
    <w:rsid w:val="00C05BC9"/>
    <w:rsid w:val="00C36DDD"/>
    <w:rsid w:val="00C3774A"/>
    <w:rsid w:val="00C40588"/>
    <w:rsid w:val="00C46F3C"/>
    <w:rsid w:val="00C50911"/>
    <w:rsid w:val="00CA386D"/>
    <w:rsid w:val="00CC72B8"/>
    <w:rsid w:val="00CD0895"/>
    <w:rsid w:val="00CE2A32"/>
    <w:rsid w:val="00D24EF4"/>
    <w:rsid w:val="00D33E3A"/>
    <w:rsid w:val="00D4056B"/>
    <w:rsid w:val="00D443C6"/>
    <w:rsid w:val="00D66E0F"/>
    <w:rsid w:val="00D74455"/>
    <w:rsid w:val="00D8099B"/>
    <w:rsid w:val="00DF5C65"/>
    <w:rsid w:val="00E05F95"/>
    <w:rsid w:val="00E1477C"/>
    <w:rsid w:val="00E46DC7"/>
    <w:rsid w:val="00E5390C"/>
    <w:rsid w:val="00E72449"/>
    <w:rsid w:val="00E742E7"/>
    <w:rsid w:val="00E81DFE"/>
    <w:rsid w:val="00E843F1"/>
    <w:rsid w:val="00E87C0A"/>
    <w:rsid w:val="00E90878"/>
    <w:rsid w:val="00E96E3C"/>
    <w:rsid w:val="00EB6BCA"/>
    <w:rsid w:val="00EC541A"/>
    <w:rsid w:val="00EC66C8"/>
    <w:rsid w:val="00EF418E"/>
    <w:rsid w:val="00F102FD"/>
    <w:rsid w:val="00F17BDD"/>
    <w:rsid w:val="00F36A2E"/>
    <w:rsid w:val="00F9296D"/>
    <w:rsid w:val="00FA23A7"/>
    <w:rsid w:val="00FC3481"/>
    <w:rsid w:val="00FC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87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C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96DA3-4EE2-458D-B156-2033E9E2A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1680</Words>
  <Characters>9581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2</cp:revision>
  <cp:lastPrinted>2022-01-17T11:09:00Z</cp:lastPrinted>
  <dcterms:created xsi:type="dcterms:W3CDTF">2022-09-09T12:06:00Z</dcterms:created>
  <dcterms:modified xsi:type="dcterms:W3CDTF">2022-09-09T12:06:00Z</dcterms:modified>
</cp:coreProperties>
</file>